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学习了密度知识后，小明想测量一块玉石的密度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他进行了如下操作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drawing>
          <wp:inline distT="0" distB="0" distL="114300" distR="114300">
            <wp:extent cx="1647825" cy="132778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(1)将天平放在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桌面上，移动游码至标尺左端的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处。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(2)用天平测量玉石的质量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当天平平衡时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右盘中的砝码和游码的位置如图甲所示，则玉石的质量为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g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将玉石放入盛有20 mL水的量筒中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静止时液面如图乙所示，则玉石的体积是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mL；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(3)根据测量结果可知该玉石的密度为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kg /m³。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小薇同学在测固体密度时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操作步骤如下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4038600" cy="1266825"/>
            <wp:effectExtent l="0" t="0" r="0" b="9525"/>
            <wp:docPr id="6" name="图片 6" descr="16426611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2661171(1)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(1)在实验室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小薇把天平放在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工作台上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将游码归零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发现指针偏向分度盘的左侧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此时应将平衡螺母向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左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)调节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使天平横梁平衡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(2)小薇选用了一块小矿石，用调好的天平测它的质量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当右盘中所加砝码和游码的位置如图甲所示时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天平恢复平衡，则测得的矿石质量是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g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(3)如图乙所示的量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筒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分度值为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cm³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在量筒中装入适量的水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将系了细线的矿石轻放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量筒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如图乙所示，读数时视线应与液面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相平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不相平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测得矿石的体积是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.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cm³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(4)实验后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小薇发现使用的20 g砝码生锈了，由此导致测得的矿石密度会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偏大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不变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(5)小薇回家后，想测出家里某个小饰品的密度，她找到家里的电子秤，称出饰品的质量是140g，又借助细线、水、玻璃杯、测出了饰品的体积，她的实验操作步骤如图丙、丁所示，则饰品的密度是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.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g/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m³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测量物质的密度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实验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drawing>
          <wp:inline distT="0" distB="0" distL="114300" distR="114300">
            <wp:extent cx="3491230" cy="1348105"/>
            <wp:effectExtent l="0" t="0" r="1397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(1)用调节好的天平测金属块质量，天平平衡时砝码及游码在标尺上的位置如图甲所示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金属块质量m为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(2)用细线系住金属块放入装有20mL水的量筒内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水面如图乙所示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则金属块体积V为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³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(3)计算出金属块密度ρ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=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g/cm³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(4)实验中所用细线会对测量结果造成一定误差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导致所测密度值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偏大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(5)在上面实验基础上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利用弹簧测力计和该金属块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只需增加一个操作步骤就能测出图丙烧杯中盐水的密度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增加的步骤是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盐水密度表达式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ρ</w:t>
      </w:r>
      <w:r>
        <w:rPr>
          <w:rFonts w:hint="default" w:ascii="Times New Roman" w:hAnsi="Times New Roman" w:cs="Times New Roman"/>
          <w:sz w:val="32"/>
          <w:szCs w:val="32"/>
          <w:vertAlign w:val="subscript"/>
          <w:lang w:eastAsia="zh-CN"/>
        </w:rPr>
        <w:t>盐水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=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(选用所测物理量符号表示)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小亮同学帮妈妈做饭时，发现茄子漂在水面上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他想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茄子的密度是多大呢?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他用天平和量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筒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测定茄子的密度，请你和他一起完成实验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(1) 将天平放在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上，把游码放到标尺的左端的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当横梁稳定时，指针偏向分度盘的右侧，要使横梁平衡，应将平衡螺母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调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(2)切取一小块茄子，用调节好的天平测出它的质量m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在量筒中倒入适量的水，测出水的体积V₁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用细铁丝将茄子块压入量筒的水中，并使其浸没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测出水和茄子块的总体积V₂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茄子块密度的表达式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(3)因为茄子具有吸水性，用上述方法测出的茄子块体积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，茄子块的密度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(均填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偏大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偏小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用天平(含砝码)、量筒、水和细线，测量矿石的密度，实验过程如图所示。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935" distR="114935">
            <wp:extent cx="2725420" cy="1612265"/>
            <wp:effectExtent l="0" t="0" r="17780" b="698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(1)在测量矿石质量前，将游码移到0刻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线，天平指针指在分度盘的位置如图甲所示，此时应该向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FFFFFF" w:themeColor="background1"/>
          <w:sz w:val="24"/>
          <w:szCs w:val="24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(填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)旋动横梁右端的螺母，直到指针指在分度盘的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(2)接下来的实验操作顺序应该是：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(填写图乙中的标号)。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(3)测量质量时，矿石放在天平左盘，右盘中所放砝码如图A所示，再将游码移动到图示位置时，天平平衡。则矿石的质量为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(4)实验测得该矿石的密度为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kg/m³。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攀枝花红格脐橙汁多味甜，声名远播。小军设计如下实验测量橙瓣的密度。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935" distR="114935">
            <wp:extent cx="2218690" cy="1409700"/>
            <wp:effectExtent l="0" t="0" r="10160" b="0"/>
            <wp:docPr id="2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(1)他将天平放在水平桌面上，调节天平平衡，然后将一个橙瓣放入天平左盘中，在右盘中加入砝码，发现指针稍微偏向分度盘左侧，他可以调节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游码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平衡螺母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)，使指针指向分度盘中央刻度线，如图甲所示，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橙瓣质量为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(2)他将该橙瓣放入装有30mL水的量筒中，水面上升到图乙所示的位置，则该橙瓣的密度为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kg/m³。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(3)他对实验进行误差分析，觉得测体积误差太大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他设计了下列解决方案，其中合理的是________ (填字母)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A.换量程更大的量筒测量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B.测多个橙瓣的总质量和总体积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C.换分度值更大的量筒测量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2021年初夏，我市部分山区在精准扶贫政策扶持下种植的大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桃喜获丰收，小明想知道大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桃的密度，他用天平和量筒进行了如下实验。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240915" cy="861695"/>
            <wp:effectExtent l="0" t="0" r="6985" b="1460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340995" cy="1333500"/>
            <wp:effectExtent l="0" t="0" r="1905" b="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2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(1)把天平放在水平桌面上，先将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后，再调节天平橫梁平衡。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(2)测量大樱桃的质量时，将最小为5g的砝码放在天平右盘中后，分度盘指针如图甲所示，此时应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，使橫梁平衡。横梁平衡后，所用砝码和游码的位置如图乙所示，则大樱桃的质量为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(3)用细线拴住大樱桃并放入装有适量水的量筒中，水面上升到如图丙所示位置，接着将大樱桃提出后，量筒中的水面下降至60mL刻度线处，则大樱桃的体积为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cm³，大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桃的密度为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FFFFFF" w:themeColor="background1"/>
          <w:sz w:val="24"/>
          <w:szCs w:val="24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kg/m³。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(4)小明所测大樱桃的密度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大于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小于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等于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)真实值。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下列是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用托盘天平和量筒探究小石块密度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的实验，请完成以下实验步骤：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935" distR="114935">
            <wp:extent cx="2038350" cy="1436370"/>
            <wp:effectExtent l="0" t="0" r="0" b="11430"/>
            <wp:docPr id="36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0"/>
                    <pic:cNvPicPr>
                      <a:picLocks noChangeAspect="1"/>
                    </pic:cNvPicPr>
                  </pic:nvPicPr>
                  <pic:blipFill>
                    <a:blip r:embed="rId13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(1)把天平放在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桌面上，将游码移至标尺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零刻度线处，调节平衡螺母使天平橫梁平衡。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(2)把待测小石块放在天平的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盘中，往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盘中加减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并移动游码直至天平横梁平衡，所加砝码和游码的位置如图甲所示，则该小石块的质量是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g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(3)用细铜丝代替细线系好小石块，将其浸没在量筒的水中，如图乙所示、小石块的体积为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mL。由公式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可求出该小石块的密度为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kg/m³，这样测出小石块的密度值与真实值相比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FFFFFF" w:themeColor="background1"/>
          <w:sz w:val="24"/>
          <w:szCs w:val="24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(选填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偏大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偏小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不变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537" w:right="737" w:bottom="737" w:left="737" w:header="737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</w:t>
    </w:r>
    <w:r>
      <w:rPr>
        <w:rFonts w:hint="eastAsia"/>
        <w:u w:val="none"/>
        <w:lang w:val="en-US" w:eastAsia="zh-CN"/>
      </w:rPr>
      <w:t>测量固体的密度常规方法测量固体密度（部分）</w:t>
    </w:r>
  </w:p>
  <w:p>
    <w:pPr>
      <w:pStyle w:val="3"/>
      <w:rPr>
        <w:rFonts w:hint="eastAsia"/>
        <w:u w:val="none"/>
        <w:lang w:val="en-US" w:eastAsia="zh-CN"/>
      </w:rPr>
    </w:pPr>
    <w:r>
      <w:rPr>
        <w:rFonts w:hint="eastAsia"/>
        <w:lang w:val="en-US" w:eastAsia="zh-CN"/>
      </w:rPr>
      <w:t xml:space="preserve">享学未来    </w:t>
    </w:r>
    <w:r>
      <w:rPr>
        <w:rFonts w:hint="eastAsia"/>
        <w:lang w:eastAsia="zh-CN"/>
      </w:rPr>
      <w:t>姓名：</w:t>
    </w:r>
    <w:r>
      <w:rPr>
        <w:rFonts w:hint="eastAsia"/>
        <w:u w:val="single"/>
        <w:lang w:val="en-US" w:eastAsia="zh-CN"/>
      </w:rPr>
      <w:t xml:space="preserve">                 </w:t>
    </w:r>
    <w:r>
      <w:rPr>
        <w:rFonts w:hint="eastAsia"/>
        <w:u w:val="none"/>
        <w:lang w:val="en-US" w:eastAsia="zh-CN"/>
      </w:rPr>
      <w:t xml:space="preserve">  日期：</w:t>
    </w:r>
    <w:r>
      <w:rPr>
        <w:rFonts w:hint="eastAsia"/>
        <w:u w:val="single"/>
        <w:lang w:val="en-US" w:eastAsia="zh-CN"/>
      </w:rPr>
      <w:t xml:space="preserve">                 </w:t>
    </w:r>
    <w:r>
      <w:rPr>
        <w:rFonts w:hint="eastAsia"/>
        <w:u w:val="none"/>
        <w:lang w:val="en-US" w:eastAsia="zh-CN"/>
      </w:rPr>
      <w:t xml:space="preserve"> 八上物-6- 质量与密度                  WL6 - 3.2.2.3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jM0M2JkNTMwNTFlYzFkYWRmMzEzMDk2NmUyNDEifQ=="/>
  </w:docVars>
  <w:rsids>
    <w:rsidRoot w:val="22410274"/>
    <w:rsid w:val="058F1A74"/>
    <w:rsid w:val="0E2F6A4C"/>
    <w:rsid w:val="0E3E2B96"/>
    <w:rsid w:val="0EAF6971"/>
    <w:rsid w:val="12871560"/>
    <w:rsid w:val="158D4DAB"/>
    <w:rsid w:val="16E84EEA"/>
    <w:rsid w:val="170A16D8"/>
    <w:rsid w:val="18F965B2"/>
    <w:rsid w:val="1B6D3034"/>
    <w:rsid w:val="1C1D5C6F"/>
    <w:rsid w:val="22410274"/>
    <w:rsid w:val="24F57BEC"/>
    <w:rsid w:val="29E25025"/>
    <w:rsid w:val="2B3A081D"/>
    <w:rsid w:val="2E026E09"/>
    <w:rsid w:val="2F796846"/>
    <w:rsid w:val="32B27846"/>
    <w:rsid w:val="358D03D1"/>
    <w:rsid w:val="3C972529"/>
    <w:rsid w:val="3CAC25FD"/>
    <w:rsid w:val="3CE50953"/>
    <w:rsid w:val="43F408A2"/>
    <w:rsid w:val="45385711"/>
    <w:rsid w:val="47E774BB"/>
    <w:rsid w:val="4A8176F1"/>
    <w:rsid w:val="4E450BBB"/>
    <w:rsid w:val="4FB70605"/>
    <w:rsid w:val="5407113E"/>
    <w:rsid w:val="550909A6"/>
    <w:rsid w:val="588C26AF"/>
    <w:rsid w:val="59553508"/>
    <w:rsid w:val="5C5B693C"/>
    <w:rsid w:val="5EB0021C"/>
    <w:rsid w:val="630E2DDB"/>
    <w:rsid w:val="65B10879"/>
    <w:rsid w:val="670D3048"/>
    <w:rsid w:val="691946B9"/>
    <w:rsid w:val="6D535020"/>
    <w:rsid w:val="6E4E26AA"/>
    <w:rsid w:val="70B32E52"/>
    <w:rsid w:val="73AF7AB8"/>
    <w:rsid w:val="74180013"/>
    <w:rsid w:val="751C52E1"/>
    <w:rsid w:val="759B1952"/>
    <w:rsid w:val="75A67457"/>
    <w:rsid w:val="77EB157A"/>
    <w:rsid w:val="784E6D02"/>
    <w:rsid w:val="7D7B6903"/>
    <w:rsid w:val="7FF3591C"/>
    <w:rsid w:val="7FF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12</Pages>
  <Words>5996</Words>
  <Characters>6383</Characters>
  <Lines>0</Lines>
  <Paragraphs>0</Paragraphs>
  <TotalTime>10</TotalTime>
  <ScaleCrop>false</ScaleCrop>
  <LinksUpToDate>false</LinksUpToDate>
  <CharactersWithSpaces>8080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2018-10-08T03:33:00Z</dcterms:created>
  <dc:creator>Administrator</dc:creator>
  <cp:lastModifiedBy>telli</cp:lastModifiedBy>
  <dcterms:modified xsi:type="dcterms:W3CDTF">2023-08-17T08:08:34Z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5ADD105EC30C461AA20844A9FF8349DA_13</vt:lpwstr>
  </property>
</Properties>
</file>